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1" w:rsidRDefault="00B03F7A" w:rsidP="00553FAC">
      <w:pPr>
        <w:ind w:firstLineChars="50" w:firstLine="116"/>
        <w:rPr>
          <w:rFonts w:ascii="Meiryo UI" w:eastAsia="Meiryo UI" w:hAnsi="Meiryo UI" w:cs="Meiryo UI"/>
          <w:b/>
          <w:sz w:val="24"/>
          <w:szCs w:val="24"/>
        </w:rPr>
      </w:pPr>
      <w:r w:rsidRPr="00384624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Pr="00A25FAA">
        <w:rPr>
          <w:rFonts w:ascii="Meiryo UI" w:eastAsia="Meiryo UI" w:hAnsi="Meiryo UI" w:cs="Meiryo UI" w:hint="eastAsia"/>
          <w:b/>
          <w:sz w:val="24"/>
          <w:szCs w:val="24"/>
        </w:rPr>
        <w:t>条件付きM</w:t>
      </w:r>
      <w:r w:rsidRPr="00384624">
        <w:rPr>
          <w:rFonts w:ascii="Meiryo UI" w:eastAsia="Meiryo UI" w:hAnsi="Meiryo UI" w:cs="Meiryo UI" w:hint="eastAsia"/>
          <w:b/>
          <w:sz w:val="24"/>
          <w:szCs w:val="24"/>
        </w:rPr>
        <w:t>RI対応ICD</w:t>
      </w:r>
      <w:r w:rsidR="00C94F17">
        <w:rPr>
          <w:rFonts w:ascii="Meiryo UI" w:eastAsia="Meiryo UI" w:hAnsi="Meiryo UI" w:cs="Meiryo UI" w:hint="eastAsia"/>
          <w:b/>
          <w:sz w:val="24"/>
          <w:szCs w:val="24"/>
        </w:rPr>
        <w:t>（撮像領域</w:t>
      </w:r>
      <w:r>
        <w:rPr>
          <w:rFonts w:ascii="Meiryo UI" w:eastAsia="Meiryo UI" w:hAnsi="Meiryo UI" w:cs="Meiryo UI" w:hint="eastAsia"/>
          <w:b/>
          <w:sz w:val="24"/>
          <w:szCs w:val="24"/>
        </w:rPr>
        <w:t>制限型）</w:t>
      </w:r>
      <w:r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b/>
          <w:sz w:val="24"/>
          <w:szCs w:val="24"/>
        </w:rPr>
        <w:t>3.0T</w:t>
      </w:r>
      <w:r w:rsidR="00694FB7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MRI検査チェックリスト　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2835"/>
        <w:gridCol w:w="2835"/>
      </w:tblGrid>
      <w:tr w:rsidR="009D16A3" w:rsidRPr="003F2552" w:rsidTr="009D16A3">
        <w:trPr>
          <w:trHeight w:val="417"/>
        </w:trPr>
        <w:tc>
          <w:tcPr>
            <w:tcW w:w="992" w:type="dxa"/>
            <w:vMerge w:val="restart"/>
            <w:tcBorders>
              <w:top w:val="nil"/>
              <w:left w:val="nil"/>
            </w:tcBorders>
            <w:noWrap/>
            <w:hideMark/>
          </w:tcPr>
          <w:p w:rsidR="009D16A3" w:rsidRPr="003F2552" w:rsidRDefault="009D16A3" w:rsidP="00957465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3"/>
          </w:tcPr>
          <w:p w:rsidR="009D16A3" w:rsidRPr="00DE1C91" w:rsidRDefault="009D16A3" w:rsidP="009D16A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E1C9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ICDデバイス本体</w:t>
            </w:r>
          </w:p>
        </w:tc>
      </w:tr>
      <w:tr w:rsidR="009D16A3" w:rsidRPr="003F2552" w:rsidTr="009D16A3">
        <w:trPr>
          <w:trHeight w:val="700"/>
        </w:trPr>
        <w:tc>
          <w:tcPr>
            <w:tcW w:w="992" w:type="dxa"/>
            <w:vMerge/>
            <w:tcBorders>
              <w:left w:val="nil"/>
            </w:tcBorders>
            <w:noWrap/>
          </w:tcPr>
          <w:p w:rsidR="009D16A3" w:rsidRPr="003F2552" w:rsidRDefault="009D16A3" w:rsidP="00957465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9D16A3" w:rsidRPr="003F2552" w:rsidRDefault="009D16A3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835" w:type="dxa"/>
          </w:tcPr>
          <w:p w:rsidR="009D16A3" w:rsidRDefault="009D16A3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9D16A3" w:rsidRPr="003F2552" w:rsidRDefault="009D16A3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835" w:type="dxa"/>
          </w:tcPr>
          <w:p w:rsidR="009D16A3" w:rsidRPr="003F2552" w:rsidRDefault="009D16A3" w:rsidP="00CD7CA1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="00543F3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</w:t>
            </w:r>
            <w:r w:rsidR="00CD7CA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DX </w:t>
            </w:r>
            <w:r w:rsidR="00543F3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DF-1 </w:t>
            </w:r>
            <w:proofErr w:type="spellStart"/>
            <w:r w:rsidR="00543F3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="00543F3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9D16A3" w:rsidRPr="003F2552" w:rsidTr="00DE1C91">
        <w:trPr>
          <w:trHeight w:val="1406"/>
        </w:trPr>
        <w:tc>
          <w:tcPr>
            <w:tcW w:w="992" w:type="dxa"/>
            <w:noWrap/>
            <w:vAlign w:val="center"/>
            <w:hideMark/>
          </w:tcPr>
          <w:p w:rsidR="009D16A3" w:rsidRPr="003F2552" w:rsidRDefault="009D16A3" w:rsidP="00DE1C91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693" w:type="dxa"/>
            <w:hideMark/>
          </w:tcPr>
          <w:p w:rsidR="009D16A3" w:rsidRPr="003F2552" w:rsidRDefault="009D16A3" w:rsidP="009D16A3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45、53、60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835" w:type="dxa"/>
            <w:hideMark/>
          </w:tcPr>
          <w:p w:rsidR="009D16A3" w:rsidRPr="003F2552" w:rsidRDefault="009D16A3" w:rsidP="003F2552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45、53、60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45、53、60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835" w:type="dxa"/>
            <w:hideMark/>
          </w:tcPr>
          <w:p w:rsidR="009D16A3" w:rsidRPr="003F2552" w:rsidRDefault="009D16A3" w:rsidP="003F2552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tr w:rsidR="009D16A3" w:rsidRPr="003F2552" w:rsidTr="00DE1C91">
        <w:trPr>
          <w:trHeight w:val="2083"/>
        </w:trPr>
        <w:tc>
          <w:tcPr>
            <w:tcW w:w="992" w:type="dxa"/>
            <w:vAlign w:val="center"/>
          </w:tcPr>
          <w:p w:rsidR="009D16A3" w:rsidRPr="003F2552" w:rsidRDefault="009D16A3" w:rsidP="00DE1C91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693" w:type="dxa"/>
            <w:hideMark/>
          </w:tcPr>
          <w:p w:rsidR="009D16A3" w:rsidRDefault="009D16A3" w:rsidP="003F2552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</w:t>
            </w:r>
            <w:r w:rsidR="0083127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9D16A3" w:rsidRPr="003F2552" w:rsidRDefault="009D16A3" w:rsidP="003F2552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 </w:t>
            </w:r>
            <w:proofErr w:type="spellStart"/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835" w:type="dxa"/>
            <w:hideMark/>
          </w:tcPr>
          <w:p w:rsidR="009D16A3" w:rsidRPr="003F2552" w:rsidRDefault="009D16A3" w:rsidP="009D16A3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SD 65/18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                    </w:t>
            </w:r>
            <w:proofErr w:type="spellStart"/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SD </w:t>
            </w:r>
            <w:r w:rsidR="0001415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(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 w:rsidR="00CD7CA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35" w:type="dxa"/>
            <w:hideMark/>
          </w:tcPr>
          <w:p w:rsidR="009D16A3" w:rsidRPr="003F2552" w:rsidRDefault="009D16A3" w:rsidP="003F2552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014156" w:rsidRDefault="00014156" w:rsidP="00EC410A">
      <w:pPr>
        <w:rPr>
          <w:rFonts w:ascii="Meiryo UI" w:eastAsia="Meiryo UI" w:hAnsi="Meiryo UI" w:cs="Meiryo UI"/>
          <w:b/>
          <w:sz w:val="16"/>
          <w:szCs w:val="16"/>
        </w:rPr>
      </w:pPr>
    </w:p>
    <w:p w:rsidR="00FB2D5A" w:rsidRPr="00384624" w:rsidRDefault="00EB7A8E" w:rsidP="00EC410A">
      <w:pPr>
        <w:rPr>
          <w:rFonts w:ascii="Meiryo UI" w:eastAsia="Meiryo UI" w:hAnsi="Meiryo UI" w:cs="Meiryo UI"/>
          <w:b/>
          <w:sz w:val="16"/>
          <w:szCs w:val="16"/>
        </w:rPr>
      </w:pPr>
      <w:r w:rsidRPr="00384624">
        <w:rPr>
          <w:rFonts w:ascii="Meiryo UI" w:eastAsia="Meiryo UI" w:hAnsi="Meiryo UI" w:cs="Meiryo UI" w:hint="eastAsia"/>
          <w:b/>
          <w:sz w:val="16"/>
          <w:szCs w:val="16"/>
        </w:rPr>
        <w:t>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1851"/>
        <w:gridCol w:w="2552"/>
      </w:tblGrid>
      <w:tr w:rsidR="002E55B6" w:rsidRPr="00384624" w:rsidTr="00B03F7A">
        <w:trPr>
          <w:trHeight w:val="514"/>
        </w:trPr>
        <w:tc>
          <w:tcPr>
            <w:tcW w:w="358" w:type="dxa"/>
            <w:vMerge w:val="restart"/>
            <w:vAlign w:val="center"/>
          </w:tcPr>
          <w:p w:rsidR="002E55B6" w:rsidRPr="00384624" w:rsidRDefault="002E55B6" w:rsidP="00476CDC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2E55B6" w:rsidRPr="00384624" w:rsidRDefault="002E55B6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0" w:type="dxa"/>
            <w:vAlign w:val="center"/>
          </w:tcPr>
          <w:p w:rsidR="002E55B6" w:rsidRPr="00384624" w:rsidRDefault="002E55B6" w:rsidP="002E55B6">
            <w:pPr>
              <w:ind w:right="16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□あり　　□なし</w:t>
            </w:r>
          </w:p>
        </w:tc>
        <w:tc>
          <w:tcPr>
            <w:tcW w:w="1851" w:type="dxa"/>
          </w:tcPr>
          <w:p w:rsidR="002E55B6" w:rsidRPr="00384624" w:rsidRDefault="002E55B6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2E55B6" w:rsidRPr="00384624" w:rsidRDefault="002E55B6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予定日</w:t>
            </w:r>
          </w:p>
        </w:tc>
        <w:tc>
          <w:tcPr>
            <w:tcW w:w="2552" w:type="dxa"/>
            <w:vAlign w:val="center"/>
          </w:tcPr>
          <w:p w:rsidR="002E55B6" w:rsidRPr="00384624" w:rsidRDefault="002E55B6" w:rsidP="00534AE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84F5B" w:rsidRPr="00384624" w:rsidTr="00B03F7A">
        <w:trPr>
          <w:trHeight w:val="225"/>
        </w:trPr>
        <w:tc>
          <w:tcPr>
            <w:tcW w:w="358" w:type="dxa"/>
            <w:vMerge/>
            <w:vAlign w:val="center"/>
          </w:tcPr>
          <w:p w:rsidR="00D84F5B" w:rsidRPr="00384624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84F5B" w:rsidRPr="00384624" w:rsidRDefault="00EB7A8E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患者名</w:t>
            </w:r>
          </w:p>
        </w:tc>
        <w:tc>
          <w:tcPr>
            <w:tcW w:w="3960" w:type="dxa"/>
            <w:vAlign w:val="center"/>
          </w:tcPr>
          <w:p w:rsidR="00D84F5B" w:rsidRPr="00384624" w:rsidRDefault="00C63547" w:rsidP="00002D08">
            <w:pPr>
              <w:ind w:right="320" w:firstLineChars="1450" w:firstLine="219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</w:t>
            </w:r>
            <w:r w:rsidR="00476CDC"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男　・ 女</w:t>
            </w: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51" w:type="dxa"/>
          </w:tcPr>
          <w:p w:rsidR="00534AE0" w:rsidRPr="00384624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D84F5B" w:rsidRPr="00384624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実施日</w:t>
            </w:r>
          </w:p>
        </w:tc>
        <w:tc>
          <w:tcPr>
            <w:tcW w:w="2552" w:type="dxa"/>
            <w:vAlign w:val="center"/>
          </w:tcPr>
          <w:p w:rsidR="00D84F5B" w:rsidRPr="00384624" w:rsidRDefault="00D84F5B" w:rsidP="00534AE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67D76" w:rsidRPr="00384624" w:rsidTr="00214670">
        <w:trPr>
          <w:trHeight w:val="375"/>
        </w:trPr>
        <w:tc>
          <w:tcPr>
            <w:tcW w:w="358" w:type="dxa"/>
            <w:vMerge/>
          </w:tcPr>
          <w:p w:rsidR="00D67D76" w:rsidRPr="00384624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D67D76" w:rsidRPr="00384624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MRI検査の適応疾患</w:t>
            </w:r>
          </w:p>
        </w:tc>
        <w:tc>
          <w:tcPr>
            <w:tcW w:w="3960" w:type="dxa"/>
          </w:tcPr>
          <w:p w:rsidR="00D67D76" w:rsidRPr="00384624" w:rsidRDefault="00D67D76" w:rsidP="00D67D7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403" w:type="dxa"/>
            <w:gridSpan w:val="2"/>
          </w:tcPr>
          <w:p w:rsidR="00D67D76" w:rsidRPr="00384624" w:rsidRDefault="00D67D76" w:rsidP="00D67D76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□精査　　□経過観察  □スクリーニング □その他（　　　　）</w:t>
            </w:r>
          </w:p>
        </w:tc>
      </w:tr>
      <w:tr w:rsidR="00FB2D5A" w:rsidRPr="00A275F6" w:rsidTr="00214670">
        <w:trPr>
          <w:trHeight w:val="765"/>
        </w:trPr>
        <w:tc>
          <w:tcPr>
            <w:tcW w:w="358" w:type="dxa"/>
            <w:vMerge/>
          </w:tcPr>
          <w:p w:rsidR="00FB2D5A" w:rsidRPr="00384624" w:rsidRDefault="00FB2D5A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FB2D5A" w:rsidRPr="00A275F6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3"/>
          </w:tcPr>
          <w:p w:rsidR="00FB2D5A" w:rsidRPr="00A275F6" w:rsidRDefault="00097F34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</w:t>
            </w:r>
            <w:r w:rsidR="009A640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E55B6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　四肢　（膝・　股・　足・　足関節・　手・　手関節・腕）→ □右　□左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:rsidR="00D84F5B" w:rsidRPr="00A275F6" w:rsidRDefault="00097F34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D84F5B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骨盤　（膀胱　・前立腺・　子宮・　卵巣）</w:t>
            </w:r>
            <w:r w:rsidR="002E55B6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□その他　（　　　　　　　　　　　　　　　　　　）</w:t>
            </w:r>
          </w:p>
          <w:p w:rsidR="00D84F5B" w:rsidRPr="00A275F6" w:rsidRDefault="00D84F5B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※</w:t>
            </w:r>
            <w:r w:rsidR="00992681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次ページの</w:t>
            </w:r>
            <w:r w:rsidR="00431147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イラストの通り、</w:t>
            </w:r>
            <w:r w:rsidR="007673CD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アイソセンタは、</w:t>
            </w:r>
            <w:r w:rsidR="002E55B6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眼</w:t>
            </w:r>
            <w:r w:rsidR="007673CD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から恥骨結合の二横指上の範囲に</w:t>
            </w:r>
            <w:r w:rsidR="00344102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配置してはいけません</w:t>
            </w:r>
            <w:r w:rsidR="00EA4B8C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。</w:t>
            </w:r>
          </w:p>
        </w:tc>
      </w:tr>
      <w:tr w:rsidR="00D56D01" w:rsidRPr="00A275F6" w:rsidTr="00B03F7A">
        <w:trPr>
          <w:trHeight w:val="414"/>
        </w:trPr>
        <w:tc>
          <w:tcPr>
            <w:tcW w:w="358" w:type="dxa"/>
            <w:vMerge/>
          </w:tcPr>
          <w:p w:rsidR="00D56D01" w:rsidRPr="00A275F6" w:rsidRDefault="00D56D01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56D01" w:rsidRPr="00A275F6" w:rsidRDefault="00DE28A1" w:rsidP="0013545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ICD</w:t>
            </w:r>
            <w:r w:rsidR="00D56D01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適応</w:t>
            </w:r>
            <w:r w:rsidR="00042A79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疾患</w:t>
            </w:r>
          </w:p>
        </w:tc>
        <w:tc>
          <w:tcPr>
            <w:tcW w:w="3960" w:type="dxa"/>
          </w:tcPr>
          <w:p w:rsidR="00D56D01" w:rsidRPr="00A275F6" w:rsidRDefault="00D56D0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51" w:type="dxa"/>
          </w:tcPr>
          <w:p w:rsidR="00D56D01" w:rsidRPr="00A275F6" w:rsidRDefault="00D56D01" w:rsidP="00AF6EB7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D56D01" w:rsidRPr="00A275F6" w:rsidRDefault="00D56D01" w:rsidP="00D56D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Pr="00A275F6" w:rsidRDefault="002E55B6" w:rsidP="00241E0E">
      <w:pPr>
        <w:tabs>
          <w:tab w:val="left" w:pos="0"/>
        </w:tabs>
        <w:ind w:firstLineChars="50" w:firstLine="76"/>
        <w:jc w:val="left"/>
        <w:rPr>
          <w:rFonts w:ascii="Meiryo UI" w:eastAsia="Meiryo UI" w:hAnsi="Meiryo UI" w:cs="Meiryo UI"/>
          <w:sz w:val="12"/>
          <w:szCs w:val="12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MRI検査依頼医師サイン：（　　　　　　　　　科）　　　　　　 　　　　　　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559"/>
        <w:gridCol w:w="1134"/>
        <w:gridCol w:w="1134"/>
      </w:tblGrid>
      <w:tr w:rsidR="00534AE0" w:rsidRPr="00A275F6" w:rsidTr="00534AE0">
        <w:trPr>
          <w:trHeight w:val="2083"/>
        </w:trPr>
        <w:tc>
          <w:tcPr>
            <w:tcW w:w="2088" w:type="dxa"/>
            <w:vMerge w:val="restart"/>
            <w:vAlign w:val="center"/>
          </w:tcPr>
          <w:p w:rsidR="00534AE0" w:rsidRPr="00A275F6" w:rsidRDefault="00534AE0" w:rsidP="00002D08">
            <w:pPr>
              <w:ind w:firstLineChars="100" w:firstLine="151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MRI検査直前の確認</w:t>
            </w:r>
          </w:p>
          <w:p w:rsidR="00534AE0" w:rsidRPr="00A275F6" w:rsidRDefault="00042A79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4"/>
            <w:tcBorders>
              <w:bottom w:val="nil"/>
            </w:tcBorders>
          </w:tcPr>
          <w:p w:rsidR="00534AE0" w:rsidRPr="0074192F" w:rsidRDefault="00241E0E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088FB0F" wp14:editId="32144B5D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56515</wp:posOffset>
                  </wp:positionV>
                  <wp:extent cx="2294255" cy="1485900"/>
                  <wp:effectExtent l="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より確認カードと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ICDシステム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手帳の提示がある</w:t>
            </w:r>
          </w:p>
          <w:p w:rsidR="001D5BB5" w:rsidRPr="00A275F6" w:rsidRDefault="005349DC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249073" wp14:editId="08C64F37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180975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4102" w:rsidRPr="002B6854" w:rsidRDefault="00344102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298.95pt;margin-top:14.25pt;width:60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" filled="f" stroked="f" strokeweight="2pt">
                      <v:path arrowok="t"/>
                      <v:textbox>
                        <w:txbxContent>
                          <w:p w:rsidR="00344102" w:rsidRPr="002B6854" w:rsidRDefault="00344102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BB5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</w:t>
            </w:r>
            <w:r w:rsidR="00044DDA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</w:t>
            </w:r>
            <w:r w:rsidR="001D5BB5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患者の身長が1.4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メートル以上である</w:t>
            </w:r>
          </w:p>
          <w:p w:rsidR="00534AE0" w:rsidRPr="00241E0E" w:rsidRDefault="002A62B3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D9B6BD" wp14:editId="4D444E9F">
                      <wp:simplePos x="0" y="0"/>
                      <wp:positionH relativeFrom="column">
                        <wp:posOffset>2746169</wp:posOffset>
                      </wp:positionH>
                      <wp:positionV relativeFrom="paragraph">
                        <wp:posOffset>118632</wp:posOffset>
                      </wp:positionV>
                      <wp:extent cx="229862" cy="0"/>
                      <wp:effectExtent l="0" t="95250" r="0" b="952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16.25pt;margin-top:9.35pt;width:18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7ONA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83127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植込み後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、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6</w:t>
            </w:r>
            <w:r w:rsidR="00816CAB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週間を経過している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　</w:t>
            </w:r>
            <w:r w:rsidR="00AC0009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確認カード</w:t>
            </w:r>
          </w:p>
          <w:p w:rsidR="00534AE0" w:rsidRPr="00A275F6" w:rsidRDefault="00534AE0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が胸部に植え込まれている</w:t>
            </w:r>
            <w:r w:rsidR="00575E0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（左右を問わない）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 遺残リードやアダプタ類など、MRI非対応品が体内にない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ペーシング閾値が2.0V（0.4ms）以下である　　　　　　　　　　　　　　　　　　　　　　　　　　　　　</w:t>
            </w:r>
          </w:p>
          <w:p w:rsidR="00534AE0" w:rsidRPr="00A275F6" w:rsidRDefault="00534AE0" w:rsidP="002A62B3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リードインピーダンスが200～1,500Ωの範囲内である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                     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553FAC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バッテリステータスがERI又はEOSではないこと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患者が発熱していない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（37.8℃未満）</w:t>
            </w:r>
          </w:p>
          <w:p w:rsidR="00FF60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設定を行う</w:t>
            </w:r>
          </w:p>
          <w:p w:rsidR="00FF60E0" w:rsidRPr="00A275F6" w:rsidRDefault="00FF60E0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　program　□　ON　□　OFF</w:t>
            </w:r>
            <w:r w:rsidR="00575EB8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</w:t>
            </w:r>
            <w:r w:rsidR="0031083C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AUTO</w:t>
            </w:r>
          </w:p>
          <w:p w:rsidR="001D5BB5" w:rsidRPr="00A275F6" w:rsidRDefault="001D5BB5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モード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DOO　□　VOO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  <w:p w:rsidR="001D5BB5" w:rsidRPr="00A275F6" w:rsidRDefault="001D5BB5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レート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  <w:u w:val="single"/>
              </w:rPr>
              <w:t xml:space="preserve">　　　　　　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ppm</w:t>
            </w:r>
          </w:p>
          <w:p w:rsidR="00FF60E0" w:rsidRPr="00A275F6" w:rsidRDefault="00FF60E0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 Therapy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  V/0.4ms</w:t>
            </w:r>
          </w:p>
        </w:tc>
        <w:tc>
          <w:tcPr>
            <w:tcW w:w="1134" w:type="dxa"/>
            <w:vAlign w:val="center"/>
          </w:tcPr>
          <w:p w:rsidR="00534AE0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2E55B6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2E55B6" w:rsidRPr="00A275F6" w:rsidRDefault="002E55B6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E55B6" w:rsidRPr="00A275F6" w:rsidRDefault="002E55B6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55B6" w:rsidRPr="00A275F6" w:rsidRDefault="002E55B6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34" w:type="dxa"/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Ω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Ω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68" w:type="dxa"/>
            <w:gridSpan w:val="2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　　　　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74192F" w:rsidRDefault="002E55B6" w:rsidP="00FB2D5A">
      <w:pPr>
        <w:jc w:val="left"/>
        <w:rPr>
          <w:rFonts w:ascii="Meiryo UI" w:eastAsia="Meiryo UI" w:hAnsi="Meiryo UI" w:cs="Meiryo UI"/>
          <w:sz w:val="16"/>
          <w:szCs w:val="16"/>
          <w:u w:val="single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ICDシステム管理医師サイン:　　　　　　　　　　　　　　　　　　　　　　　　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A275F6" w:rsidTr="00002D08">
        <w:trPr>
          <w:trHeight w:val="3572"/>
        </w:trPr>
        <w:tc>
          <w:tcPr>
            <w:tcW w:w="2127" w:type="dxa"/>
            <w:vAlign w:val="center"/>
          </w:tcPr>
          <w:p w:rsidR="00F77D8D" w:rsidRPr="00A275F6" w:rsidRDefault="00F77D8D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002D08" w:rsidRPr="00A275F6" w:rsidRDefault="00042A79" w:rsidP="00002D0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（MRI検査関係者</w:t>
            </w:r>
            <w:r w:rsidR="001857E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Pr="00A275F6" w:rsidRDefault="005E3FE3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5679" behindDoc="0" locked="0" layoutInCell="1" allowOverlap="1" wp14:anchorId="0DC6D6D9" wp14:editId="202CEC45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50060</wp:posOffset>
                  </wp:positionV>
                  <wp:extent cx="1727368" cy="2159779"/>
                  <wp:effectExtent l="0" t="0" r="6350" b="0"/>
                  <wp:wrapNone/>
                  <wp:docPr id="1" name="図 1" descr="Y:\01_Brady\EviaPro\画像（高解像度）\アイソイラストhigh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1_Brady\EviaPro\画像（高解像度）\アイソイラストhigh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67" t="1416" b="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68" cy="2159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726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D38C3">
              <w:rPr>
                <w:rFonts w:ascii="Meiryo UI" w:eastAsia="Meiryo UI" w:hAnsi="Meiryo UI" w:cs="Meiryo UI" w:hint="eastAsia"/>
                <w:sz w:val="16"/>
                <w:szCs w:val="16"/>
              </w:rPr>
              <w:t>3.0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="00805E5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円筒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型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ボア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Pr="00A275F6" w:rsidRDefault="000F2721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Pr="00A275F6" w:rsidRDefault="000F2721" w:rsidP="00002D08">
            <w:pPr>
              <w:ind w:leftChars="20" w:left="243" w:rightChars="1302" w:right="2620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全身2.0W/Kg以内、</w:t>
            </w:r>
            <w:r w:rsidR="00575E0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頭部3.2W/Kg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31147" w:rsidRDefault="00431147" w:rsidP="00014156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5E3FE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局所送受信コイルを胸部に使用しないこと</w:t>
            </w:r>
          </w:p>
          <w:p w:rsidR="009610BC" w:rsidRPr="00A275F6" w:rsidRDefault="009610BC" w:rsidP="009610BC">
            <w:pPr>
              <w:ind w:leftChars="20" w:left="243" w:rightChars="1100" w:right="2214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撮像時の体位は仰臥位である</w:t>
            </w:r>
          </w:p>
          <w:p w:rsidR="00CC2A50" w:rsidRPr="00A275F6" w:rsidRDefault="00431147" w:rsidP="001C7C36">
            <w:pPr>
              <w:ind w:leftChars="20" w:left="318" w:rightChars="1370" w:right="2757" w:hangingChars="184" w:hanging="27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CC2A5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スキャンタイムは30分以内である</w:t>
            </w:r>
            <w:r w:rsidR="000D38C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1C7C3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</w:p>
          <w:p w:rsidR="0046651A" w:rsidRPr="00A275F6" w:rsidRDefault="00431147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右記アイソセンタの配置領域を遵守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する</w:t>
            </w:r>
          </w:p>
          <w:p w:rsidR="005E3FE3" w:rsidRDefault="00992681" w:rsidP="005E3FE3">
            <w:pPr>
              <w:tabs>
                <w:tab w:val="left" w:pos="8165"/>
              </w:tabs>
              <w:ind w:leftChars="20" w:left="318" w:rightChars="1100" w:right="2214" w:hangingChars="184" w:hanging="27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</w:t>
            </w:r>
            <w:r w:rsidR="005E3FE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MRI検査中は、原則としてMRI対応のパルスオキシメーターあるいは心電図モニターを　</w:t>
            </w:r>
          </w:p>
          <w:p w:rsidR="00344102" w:rsidRPr="005E3FE3" w:rsidRDefault="005E3FE3" w:rsidP="005E3FE3">
            <w:pPr>
              <w:tabs>
                <w:tab w:val="left" w:pos="8165"/>
              </w:tabs>
              <w:ind w:leftChars="170" w:left="393" w:rightChars="1100" w:right="2214" w:hangingChars="34" w:hanging="51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用いた心拍の連続監視をすること</w:t>
            </w:r>
          </w:p>
          <w:p w:rsidR="00431147" w:rsidRPr="00A275F6" w:rsidRDefault="0004021C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044DD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</w:t>
            </w:r>
          </w:p>
        </w:tc>
      </w:tr>
    </w:tbl>
    <w:p w:rsidR="00AF6859" w:rsidRPr="00A275F6" w:rsidRDefault="002E55B6" w:rsidP="00534AE0">
      <w:pPr>
        <w:widowControl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>MRI検査実施者サイン：</w:t>
      </w:r>
      <w:r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　　　　　　　　　　　　　　　　　　　　　　　　　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</w:rPr>
        <w:t xml:space="preserve">　　　　　　　　　　　　</w:t>
      </w:r>
      <w:r w:rsidR="00490315" w:rsidRPr="00A275F6">
        <w:rPr>
          <w:rFonts w:ascii="Meiryo UI" w:eastAsia="Meiryo UI" w:hAnsi="Meiryo UI" w:cs="Meiryo UI" w:hint="eastAsia"/>
          <w:b/>
          <w:sz w:val="20"/>
          <w:szCs w:val="20"/>
          <w:u w:val="single"/>
        </w:rPr>
        <w:t>スキャンタイム（RFパルス印加時間）:　　　　　分</w:t>
      </w:r>
    </w:p>
    <w:p w:rsidR="00534AE0" w:rsidRPr="00A275F6" w:rsidRDefault="00534AE0" w:rsidP="00534AE0">
      <w:pPr>
        <w:widowControl/>
        <w:jc w:val="left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559"/>
        <w:gridCol w:w="1134"/>
        <w:gridCol w:w="1134"/>
      </w:tblGrid>
      <w:tr w:rsidR="00534AE0" w:rsidRPr="00384624" w:rsidTr="0046651A">
        <w:trPr>
          <w:trHeight w:val="510"/>
        </w:trPr>
        <w:tc>
          <w:tcPr>
            <w:tcW w:w="2127" w:type="dxa"/>
            <w:vMerge w:val="restart"/>
            <w:vAlign w:val="center"/>
          </w:tcPr>
          <w:p w:rsidR="00534AE0" w:rsidRPr="00A275F6" w:rsidRDefault="00534AE0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534AE0" w:rsidRPr="00A275F6" w:rsidRDefault="00042A79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MRI設定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46651A" w:rsidRPr="00A275F6" w:rsidRDefault="0046651A" w:rsidP="0046651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　ICD TherapyをONにした</w:t>
            </w:r>
          </w:p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・心臓に異常の無いことを確認</w:t>
            </w:r>
          </w:p>
          <w:p w:rsidR="00534AE0" w:rsidRPr="00A275F6" w:rsidRDefault="00534AE0" w:rsidP="004665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　MRI検査後の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チェック（20　　　年　　　月　　　日）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34" w:type="dxa"/>
            <w:vAlign w:val="center"/>
          </w:tcPr>
          <w:p w:rsidR="00534AE0" w:rsidRPr="00384624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534AE0" w:rsidRPr="00384624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384624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384624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384624" w:rsidRDefault="00534AE0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  <w:tc>
          <w:tcPr>
            <w:tcW w:w="1134" w:type="dxa"/>
            <w:vAlign w:val="center"/>
          </w:tcPr>
          <w:p w:rsidR="00534AE0" w:rsidRPr="00384624" w:rsidRDefault="00534AE0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46651A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46651A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  <w:tr w:rsidR="0046651A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68" w:type="dxa"/>
            <w:gridSpan w:val="2"/>
            <w:vAlign w:val="center"/>
          </w:tcPr>
          <w:p w:rsidR="0046651A" w:rsidRPr="00384624" w:rsidRDefault="0046651A" w:rsidP="00490315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FB2D5A" w:rsidRPr="001857EC" w:rsidRDefault="002E55B6" w:rsidP="00FB2D5A">
      <w:pPr>
        <w:jc w:val="left"/>
        <w:rPr>
          <w:rFonts w:ascii="Meiryo UI" w:eastAsia="Meiryo UI" w:hAnsi="Meiryo UI" w:cs="Meiryo UI"/>
          <w:sz w:val="16"/>
          <w:szCs w:val="16"/>
        </w:rPr>
      </w:pPr>
      <w:r w:rsidRPr="00384624">
        <w:rPr>
          <w:rFonts w:ascii="Meiryo UI" w:eastAsia="Meiryo UI" w:hAnsi="Meiryo UI" w:cs="Meiryo UI" w:hint="eastAsia"/>
          <w:sz w:val="16"/>
          <w:szCs w:val="16"/>
          <w:u w:val="single"/>
        </w:rPr>
        <w:t>ICDシステム管理医師サイン: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</w:t>
      </w:r>
      <w:r w:rsidRPr="001857EC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　　　　</w:t>
      </w:r>
      <w:r w:rsidR="001857EC" w:rsidRPr="001857EC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</w:p>
    <w:p w:rsidR="00EB7A8E" w:rsidRPr="00EF4568" w:rsidRDefault="00EB7A8E" w:rsidP="00FB2D5A">
      <w:pPr>
        <w:jc w:val="left"/>
        <w:rPr>
          <w:rFonts w:ascii="Meiryo UI" w:eastAsia="Meiryo UI" w:hAnsi="Meiryo UI" w:cs="Meiryo UI"/>
          <w:sz w:val="16"/>
          <w:szCs w:val="16"/>
        </w:rPr>
      </w:pPr>
    </w:p>
    <w:p w:rsidR="00344102" w:rsidRDefault="005A5410" w:rsidP="00002D08">
      <w:pPr>
        <w:ind w:leftChars="20" w:left="243" w:rightChars="1370" w:right="2757" w:hangingChars="134" w:hanging="203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ab/>
      </w:r>
      <w:r w:rsidR="00002D08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</w:p>
    <w:p w:rsidR="008F3017" w:rsidRPr="00344102" w:rsidRDefault="008F3017" w:rsidP="00FB2D5A">
      <w:pPr>
        <w:jc w:val="left"/>
        <w:rPr>
          <w:rFonts w:ascii="Meiryo UI" w:eastAsia="Meiryo UI" w:hAnsi="Meiryo UI" w:cs="Meiryo UI"/>
          <w:b/>
          <w:sz w:val="16"/>
          <w:szCs w:val="16"/>
        </w:rPr>
      </w:pPr>
    </w:p>
    <w:sectPr w:rsidR="008F3017" w:rsidRPr="00344102" w:rsidSect="00002D08">
      <w:footerReference w:type="default" r:id="rId11"/>
      <w:pgSz w:w="11906" w:h="16838" w:code="9"/>
      <w:pgMar w:top="680" w:right="720" w:bottom="510" w:left="720" w:header="170" w:footer="284" w:gutter="0"/>
      <w:cols w:space="425"/>
      <w:docGrid w:type="linesAndChars" w:linePitch="355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D2" w:rsidRDefault="005C0FD2" w:rsidP="000D63D6">
      <w:r>
        <w:separator/>
      </w:r>
    </w:p>
  </w:endnote>
  <w:endnote w:type="continuationSeparator" w:id="0">
    <w:p w:rsidR="005C0FD2" w:rsidRDefault="005C0FD2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02" w:rsidRPr="006C564B" w:rsidRDefault="00344102" w:rsidP="00010F4D">
    <w:pPr>
      <w:pStyle w:val="a7"/>
      <w:jc w:val="center"/>
      <w:rPr>
        <w:rFonts w:ascii="Meiryo UI" w:eastAsia="Meiryo UI" w:hAnsi="Meiryo UI" w:cs="Meiryo UI"/>
        <w:color w:val="8080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専用ウェブサイト</w:t>
    </w:r>
    <w:hyperlink r:id="rId1" w:history="1">
      <w:r w:rsidRPr="006C564B">
        <w:rPr>
          <w:rStyle w:val="a9"/>
          <w:rFonts w:ascii="Meiryo UI" w:eastAsia="Meiryo UI" w:hAnsi="Meiryo UI" w:cs="Meiryo UI" w:hint="eastAsia"/>
          <w:color w:val="808080"/>
          <w:sz w:val="16"/>
          <w:szCs w:val="16"/>
          <w:u w:val="none"/>
        </w:rPr>
        <w:t>www.pro-mri.jp</w:t>
      </w:r>
    </w:hyperlink>
    <w:r>
      <w:rPr>
        <w:rFonts w:ascii="Meiryo UI" w:eastAsia="Meiryo UI" w:hAnsi="Meiryo UI" w:cs="Meiryo UI" w:hint="eastAsia"/>
        <w:color w:val="808080"/>
        <w:sz w:val="16"/>
        <w:szCs w:val="16"/>
      </w:rPr>
      <w:t>をご覧いただくか、弊社営業へお問い合わせください</w:t>
    </w: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D2" w:rsidRDefault="005C0FD2" w:rsidP="000D63D6">
      <w:r>
        <w:separator/>
      </w:r>
    </w:p>
  </w:footnote>
  <w:footnote w:type="continuationSeparator" w:id="0">
    <w:p w:rsidR="005C0FD2" w:rsidRDefault="005C0FD2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EEB"/>
    <w:multiLevelType w:val="hybridMultilevel"/>
    <w:tmpl w:val="6C9E557A"/>
    <w:lvl w:ilvl="0" w:tplc="3CF02A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752EE"/>
    <w:multiLevelType w:val="hybridMultilevel"/>
    <w:tmpl w:val="2DCA1100"/>
    <w:lvl w:ilvl="0" w:tplc="DB6202F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2D08"/>
    <w:rsid w:val="00006C0D"/>
    <w:rsid w:val="00010F4D"/>
    <w:rsid w:val="00014156"/>
    <w:rsid w:val="0004021C"/>
    <w:rsid w:val="00042A79"/>
    <w:rsid w:val="00044DDA"/>
    <w:rsid w:val="00064624"/>
    <w:rsid w:val="000745C8"/>
    <w:rsid w:val="00097F34"/>
    <w:rsid w:val="000A226F"/>
    <w:rsid w:val="000B0D1D"/>
    <w:rsid w:val="000D0A2C"/>
    <w:rsid w:val="000D2D42"/>
    <w:rsid w:val="000D38C3"/>
    <w:rsid w:val="000D63D6"/>
    <w:rsid w:val="000F2721"/>
    <w:rsid w:val="00117D1B"/>
    <w:rsid w:val="001341E1"/>
    <w:rsid w:val="00135451"/>
    <w:rsid w:val="00140425"/>
    <w:rsid w:val="00145A95"/>
    <w:rsid w:val="00155DFD"/>
    <w:rsid w:val="00176C43"/>
    <w:rsid w:val="001857EC"/>
    <w:rsid w:val="001A432E"/>
    <w:rsid w:val="001C7C36"/>
    <w:rsid w:val="001C7CC1"/>
    <w:rsid w:val="001D5BB5"/>
    <w:rsid w:val="001D634C"/>
    <w:rsid w:val="001F2516"/>
    <w:rsid w:val="00210E30"/>
    <w:rsid w:val="00214670"/>
    <w:rsid w:val="0022719F"/>
    <w:rsid w:val="002369F8"/>
    <w:rsid w:val="002375B5"/>
    <w:rsid w:val="00241E0E"/>
    <w:rsid w:val="00254490"/>
    <w:rsid w:val="00254E67"/>
    <w:rsid w:val="00255004"/>
    <w:rsid w:val="002A61B3"/>
    <w:rsid w:val="002A62B3"/>
    <w:rsid w:val="002B37B9"/>
    <w:rsid w:val="002B4D35"/>
    <w:rsid w:val="002B6854"/>
    <w:rsid w:val="002E55B6"/>
    <w:rsid w:val="00302BA5"/>
    <w:rsid w:val="0031083C"/>
    <w:rsid w:val="00326ECE"/>
    <w:rsid w:val="00344102"/>
    <w:rsid w:val="00384624"/>
    <w:rsid w:val="0039523F"/>
    <w:rsid w:val="003C2C48"/>
    <w:rsid w:val="003D7685"/>
    <w:rsid w:val="003E3514"/>
    <w:rsid w:val="003F2552"/>
    <w:rsid w:val="004148DA"/>
    <w:rsid w:val="00431147"/>
    <w:rsid w:val="0045687B"/>
    <w:rsid w:val="00460775"/>
    <w:rsid w:val="00462306"/>
    <w:rsid w:val="0046651A"/>
    <w:rsid w:val="00471B49"/>
    <w:rsid w:val="00476CDC"/>
    <w:rsid w:val="00485C67"/>
    <w:rsid w:val="00490315"/>
    <w:rsid w:val="00494E7E"/>
    <w:rsid w:val="004961E7"/>
    <w:rsid w:val="004A2EAB"/>
    <w:rsid w:val="005349DC"/>
    <w:rsid w:val="00534AE0"/>
    <w:rsid w:val="00543F35"/>
    <w:rsid w:val="00553FAC"/>
    <w:rsid w:val="00567E7B"/>
    <w:rsid w:val="00575E00"/>
    <w:rsid w:val="00575EB8"/>
    <w:rsid w:val="005A5410"/>
    <w:rsid w:val="005A6E50"/>
    <w:rsid w:val="005C0FD2"/>
    <w:rsid w:val="005C23E9"/>
    <w:rsid w:val="005D0859"/>
    <w:rsid w:val="005D5105"/>
    <w:rsid w:val="005E3FE3"/>
    <w:rsid w:val="005F2221"/>
    <w:rsid w:val="00666A13"/>
    <w:rsid w:val="00694FB7"/>
    <w:rsid w:val="006A77D3"/>
    <w:rsid w:val="006C564B"/>
    <w:rsid w:val="006D27FF"/>
    <w:rsid w:val="006E42AD"/>
    <w:rsid w:val="006F620F"/>
    <w:rsid w:val="00702E77"/>
    <w:rsid w:val="00730011"/>
    <w:rsid w:val="00740165"/>
    <w:rsid w:val="0074192F"/>
    <w:rsid w:val="00746132"/>
    <w:rsid w:val="00755E7B"/>
    <w:rsid w:val="00765F88"/>
    <w:rsid w:val="007673CD"/>
    <w:rsid w:val="007701A2"/>
    <w:rsid w:val="00791DC5"/>
    <w:rsid w:val="007E1AB6"/>
    <w:rsid w:val="00800848"/>
    <w:rsid w:val="0080232D"/>
    <w:rsid w:val="00805E52"/>
    <w:rsid w:val="008158A2"/>
    <w:rsid w:val="008169A4"/>
    <w:rsid w:val="00816CAB"/>
    <w:rsid w:val="00826F27"/>
    <w:rsid w:val="00831276"/>
    <w:rsid w:val="008315FD"/>
    <w:rsid w:val="00845AFB"/>
    <w:rsid w:val="008842A9"/>
    <w:rsid w:val="00885218"/>
    <w:rsid w:val="00897726"/>
    <w:rsid w:val="008B2CD2"/>
    <w:rsid w:val="008B521A"/>
    <w:rsid w:val="008C7F88"/>
    <w:rsid w:val="008F3017"/>
    <w:rsid w:val="00904214"/>
    <w:rsid w:val="00910BCD"/>
    <w:rsid w:val="0091510C"/>
    <w:rsid w:val="00922FDC"/>
    <w:rsid w:val="00940465"/>
    <w:rsid w:val="00957465"/>
    <w:rsid w:val="009610BC"/>
    <w:rsid w:val="00967040"/>
    <w:rsid w:val="00982ED8"/>
    <w:rsid w:val="00992681"/>
    <w:rsid w:val="009A640C"/>
    <w:rsid w:val="009D16A3"/>
    <w:rsid w:val="009E0D58"/>
    <w:rsid w:val="009F1FE8"/>
    <w:rsid w:val="009F21C7"/>
    <w:rsid w:val="009F514D"/>
    <w:rsid w:val="00A13556"/>
    <w:rsid w:val="00A143F3"/>
    <w:rsid w:val="00A14456"/>
    <w:rsid w:val="00A22706"/>
    <w:rsid w:val="00A25FAA"/>
    <w:rsid w:val="00A275F6"/>
    <w:rsid w:val="00A70F88"/>
    <w:rsid w:val="00A751A6"/>
    <w:rsid w:val="00A90537"/>
    <w:rsid w:val="00A95FD4"/>
    <w:rsid w:val="00AA4022"/>
    <w:rsid w:val="00AA57FC"/>
    <w:rsid w:val="00AB207D"/>
    <w:rsid w:val="00AC0009"/>
    <w:rsid w:val="00AD4E0E"/>
    <w:rsid w:val="00AD670E"/>
    <w:rsid w:val="00AE6275"/>
    <w:rsid w:val="00AF22F3"/>
    <w:rsid w:val="00AF6859"/>
    <w:rsid w:val="00AF6EB7"/>
    <w:rsid w:val="00B016B8"/>
    <w:rsid w:val="00B03F7A"/>
    <w:rsid w:val="00B06E3D"/>
    <w:rsid w:val="00B12CF5"/>
    <w:rsid w:val="00B214DC"/>
    <w:rsid w:val="00B46DBC"/>
    <w:rsid w:val="00B7709C"/>
    <w:rsid w:val="00BA11C4"/>
    <w:rsid w:val="00BA1E80"/>
    <w:rsid w:val="00BA5680"/>
    <w:rsid w:val="00BB7017"/>
    <w:rsid w:val="00BB71BF"/>
    <w:rsid w:val="00C11EFD"/>
    <w:rsid w:val="00C3074E"/>
    <w:rsid w:val="00C63547"/>
    <w:rsid w:val="00C94F17"/>
    <w:rsid w:val="00CC2A50"/>
    <w:rsid w:val="00CD7CA1"/>
    <w:rsid w:val="00CF79AD"/>
    <w:rsid w:val="00D473D4"/>
    <w:rsid w:val="00D56D01"/>
    <w:rsid w:val="00D67D76"/>
    <w:rsid w:val="00D72447"/>
    <w:rsid w:val="00D84F5B"/>
    <w:rsid w:val="00D91EAB"/>
    <w:rsid w:val="00DB3E35"/>
    <w:rsid w:val="00DC5D9D"/>
    <w:rsid w:val="00DE07A3"/>
    <w:rsid w:val="00DE1C91"/>
    <w:rsid w:val="00DE28A1"/>
    <w:rsid w:val="00DF6E0F"/>
    <w:rsid w:val="00DF7845"/>
    <w:rsid w:val="00E00B2E"/>
    <w:rsid w:val="00E06A1F"/>
    <w:rsid w:val="00E27AA2"/>
    <w:rsid w:val="00E6272D"/>
    <w:rsid w:val="00E6377C"/>
    <w:rsid w:val="00E6796D"/>
    <w:rsid w:val="00E837BF"/>
    <w:rsid w:val="00EA4B8C"/>
    <w:rsid w:val="00EB7A8E"/>
    <w:rsid w:val="00EC410A"/>
    <w:rsid w:val="00ED083B"/>
    <w:rsid w:val="00ED7F1E"/>
    <w:rsid w:val="00EE66D4"/>
    <w:rsid w:val="00EE6B92"/>
    <w:rsid w:val="00EF0CDD"/>
    <w:rsid w:val="00EF4568"/>
    <w:rsid w:val="00F27AA0"/>
    <w:rsid w:val="00F43938"/>
    <w:rsid w:val="00F44721"/>
    <w:rsid w:val="00F77D8D"/>
    <w:rsid w:val="00FA23E5"/>
    <w:rsid w:val="00FB2D5A"/>
    <w:rsid w:val="00FD4926"/>
    <w:rsid w:val="00FF5D31"/>
    <w:rsid w:val="00FF60E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3FD6-1E29-4827-A6EE-3A810836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2361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http://www.pro-mri.jp/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9</cp:revision>
  <cp:lastPrinted>2018-03-13T09:27:00Z</cp:lastPrinted>
  <dcterms:created xsi:type="dcterms:W3CDTF">2018-02-27T07:42:00Z</dcterms:created>
  <dcterms:modified xsi:type="dcterms:W3CDTF">2018-03-13T09:27:00Z</dcterms:modified>
</cp:coreProperties>
</file>